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B4" w:rsidRPr="00C052B4" w:rsidRDefault="00A266B4" w:rsidP="00A716E6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52B4">
        <w:rPr>
          <w:rFonts w:ascii="Arial" w:hAnsi="Arial" w:cs="Arial"/>
          <w:b/>
          <w:sz w:val="24"/>
          <w:szCs w:val="24"/>
          <w:u w:val="single"/>
        </w:rPr>
        <w:t>ACORDO COLETIVO DE TRABALHO</w:t>
      </w: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B2E81" w:rsidRDefault="00A266B4" w:rsidP="00321708">
      <w:pPr>
        <w:spacing w:line="276" w:lineRule="auto"/>
        <w:jc w:val="both"/>
        <w:rPr>
          <w:rFonts w:ascii="Arial" w:eastAsia="Arial" w:hAnsi="Arial"/>
          <w:sz w:val="24"/>
        </w:rPr>
      </w:pPr>
      <w:r w:rsidRPr="00C052B4">
        <w:rPr>
          <w:rFonts w:ascii="Arial" w:hAnsi="Arial" w:cs="Arial"/>
          <w:b/>
          <w:sz w:val="24"/>
          <w:szCs w:val="24"/>
        </w:rPr>
        <w:t>SINDICATO DOS EMPREGADOS NO COMÉRCIO DE</w:t>
      </w:r>
      <w:r w:rsidR="00622DDC" w:rsidRPr="00C052B4">
        <w:rPr>
          <w:rFonts w:ascii="Arial" w:hAnsi="Arial" w:cs="Arial"/>
          <w:b/>
          <w:sz w:val="24"/>
          <w:szCs w:val="24"/>
        </w:rPr>
        <w:t xml:space="preserve"> </w:t>
      </w:r>
      <w:r w:rsidR="001E5862">
        <w:rPr>
          <w:rFonts w:ascii="Arial" w:hAnsi="Arial" w:cs="Arial"/>
          <w:b/>
          <w:sz w:val="24"/>
          <w:szCs w:val="24"/>
        </w:rPr>
        <w:t xml:space="preserve">SÃO JOSÉ DOS Campos, </w:t>
      </w:r>
      <w:r w:rsidR="00C052B4">
        <w:rPr>
          <w:rFonts w:ascii="Arial" w:hAnsi="Arial" w:cs="Arial"/>
          <w:sz w:val="24"/>
          <w:szCs w:val="24"/>
        </w:rPr>
        <w:t xml:space="preserve">doravante denominada simplesmente </w:t>
      </w:r>
      <w:r w:rsidR="00C052B4" w:rsidRPr="00C052B4">
        <w:rPr>
          <w:rFonts w:ascii="Arial" w:hAnsi="Arial" w:cs="Arial"/>
          <w:sz w:val="24"/>
          <w:szCs w:val="24"/>
        </w:rPr>
        <w:t>SINDICATO</w:t>
      </w:r>
      <w:r w:rsidR="00C052B4">
        <w:rPr>
          <w:rFonts w:ascii="Arial" w:hAnsi="Arial" w:cs="Arial"/>
          <w:sz w:val="24"/>
          <w:szCs w:val="24"/>
        </w:rPr>
        <w:t xml:space="preserve">, </w:t>
      </w:r>
      <w:r w:rsidRPr="00C052B4">
        <w:rPr>
          <w:rFonts w:ascii="Arial" w:hAnsi="Arial" w:cs="Arial"/>
          <w:sz w:val="24"/>
          <w:szCs w:val="24"/>
        </w:rPr>
        <w:t xml:space="preserve">entidade sindical laboral de primeiro grau, com sede na cidade de </w:t>
      </w:r>
      <w:r w:rsidR="001E5862">
        <w:rPr>
          <w:rFonts w:ascii="Arial" w:hAnsi="Arial" w:cs="Arial"/>
          <w:sz w:val="24"/>
          <w:szCs w:val="24"/>
        </w:rPr>
        <w:t>São José dos Campos</w:t>
      </w:r>
      <w:r w:rsidRPr="00C052B4">
        <w:rPr>
          <w:rFonts w:ascii="Arial" w:hAnsi="Arial" w:cs="Arial"/>
          <w:sz w:val="24"/>
          <w:szCs w:val="24"/>
        </w:rPr>
        <w:t xml:space="preserve">, na </w:t>
      </w:r>
      <w:r w:rsidR="00622DDC" w:rsidRPr="00C052B4">
        <w:rPr>
          <w:rFonts w:ascii="Arial" w:hAnsi="Arial" w:cs="Arial"/>
          <w:sz w:val="24"/>
          <w:szCs w:val="24"/>
        </w:rPr>
        <w:t xml:space="preserve"> </w:t>
      </w:r>
      <w:r w:rsidR="001E5862">
        <w:rPr>
          <w:rFonts w:ascii="Arial" w:hAnsi="Arial" w:cs="Arial"/>
          <w:sz w:val="24"/>
          <w:szCs w:val="24"/>
        </w:rPr>
        <w:t>Avenida Doutor Mário Galvão, 56</w:t>
      </w:r>
      <w:r w:rsidR="00622DDC" w:rsidRPr="00C052B4">
        <w:rPr>
          <w:rFonts w:ascii="Arial" w:hAnsi="Arial" w:cs="Arial"/>
          <w:sz w:val="24"/>
          <w:szCs w:val="24"/>
        </w:rPr>
        <w:t xml:space="preserve">, </w:t>
      </w:r>
      <w:r w:rsidRPr="00C052B4">
        <w:rPr>
          <w:rFonts w:ascii="Arial" w:hAnsi="Arial" w:cs="Arial"/>
          <w:sz w:val="24"/>
          <w:szCs w:val="24"/>
        </w:rPr>
        <w:t xml:space="preserve">inscrita no CNPJ sob o nº </w:t>
      </w:r>
      <w:r w:rsidR="001E5862">
        <w:rPr>
          <w:rFonts w:ascii="Arial" w:hAnsi="Arial" w:cs="Arial"/>
          <w:sz w:val="24"/>
          <w:szCs w:val="24"/>
        </w:rPr>
        <w:t>60.208.691/0001-45</w:t>
      </w:r>
      <w:r w:rsidRPr="00C052B4">
        <w:rPr>
          <w:rFonts w:ascii="Arial" w:hAnsi="Arial" w:cs="Arial"/>
          <w:sz w:val="24"/>
          <w:szCs w:val="24"/>
        </w:rPr>
        <w:t xml:space="preserve"> </w:t>
      </w:r>
      <w:r w:rsidR="002E6F80" w:rsidRPr="00C052B4">
        <w:rPr>
          <w:rFonts w:ascii="Arial" w:hAnsi="Arial" w:cs="Arial"/>
          <w:sz w:val="24"/>
          <w:szCs w:val="24"/>
        </w:rPr>
        <w:t>na</w:t>
      </w:r>
      <w:r w:rsidR="00EF3BDC" w:rsidRPr="00C052B4">
        <w:rPr>
          <w:rFonts w:ascii="Arial" w:hAnsi="Arial" w:cs="Arial"/>
          <w:sz w:val="24"/>
          <w:szCs w:val="24"/>
        </w:rPr>
        <w:t xml:space="preserve"> pessoa de </w:t>
      </w:r>
      <w:r w:rsidR="00C052B4" w:rsidRPr="00C052B4">
        <w:rPr>
          <w:rFonts w:ascii="Arial" w:hAnsi="Arial" w:cs="Arial"/>
          <w:sz w:val="24"/>
          <w:szCs w:val="24"/>
        </w:rPr>
        <w:t>seu</w:t>
      </w:r>
      <w:r w:rsidR="00EF3BDC" w:rsidRPr="00C052B4">
        <w:rPr>
          <w:rFonts w:ascii="Arial" w:hAnsi="Arial" w:cs="Arial"/>
          <w:sz w:val="24"/>
          <w:szCs w:val="24"/>
        </w:rPr>
        <w:t xml:space="preserve"> presidente, </w:t>
      </w:r>
      <w:r w:rsidR="00EF3BDC" w:rsidRPr="00C052B4">
        <w:rPr>
          <w:rFonts w:ascii="Arial" w:hAnsi="Arial" w:cs="Arial"/>
          <w:b/>
          <w:sz w:val="24"/>
          <w:szCs w:val="24"/>
          <w:u w:val="single"/>
        </w:rPr>
        <w:t xml:space="preserve">Sr. </w:t>
      </w:r>
      <w:r w:rsidR="001E5862">
        <w:rPr>
          <w:rFonts w:ascii="Arial" w:hAnsi="Arial" w:cs="Arial"/>
          <w:b/>
          <w:sz w:val="24"/>
          <w:szCs w:val="24"/>
          <w:u w:val="single"/>
        </w:rPr>
        <w:t xml:space="preserve">Eurípedes </w:t>
      </w:r>
      <w:proofErr w:type="spellStart"/>
      <w:r w:rsidR="001E5862">
        <w:rPr>
          <w:rFonts w:ascii="Arial" w:hAnsi="Arial" w:cs="Arial"/>
          <w:b/>
          <w:sz w:val="24"/>
          <w:szCs w:val="24"/>
          <w:u w:val="single"/>
        </w:rPr>
        <w:t>Barsanulfo</w:t>
      </w:r>
      <w:proofErr w:type="spellEnd"/>
      <w:r w:rsidR="001E5862">
        <w:rPr>
          <w:rFonts w:ascii="Arial" w:hAnsi="Arial" w:cs="Arial"/>
          <w:b/>
          <w:sz w:val="24"/>
          <w:szCs w:val="24"/>
          <w:u w:val="single"/>
        </w:rPr>
        <w:t xml:space="preserve"> Gonçalves</w:t>
      </w:r>
      <w:r w:rsidRPr="00C052B4">
        <w:rPr>
          <w:rFonts w:ascii="Arial" w:hAnsi="Arial" w:cs="Arial"/>
          <w:sz w:val="24"/>
          <w:szCs w:val="24"/>
        </w:rPr>
        <w:t>,</w:t>
      </w:r>
      <w:r w:rsidR="00AB2E81">
        <w:rPr>
          <w:rFonts w:ascii="Arial" w:hAnsi="Arial" w:cs="Arial"/>
          <w:sz w:val="24"/>
          <w:szCs w:val="24"/>
        </w:rPr>
        <w:t xml:space="preserve"> doravante denominado simplesmente </w:t>
      </w:r>
      <w:r w:rsidR="00AB2E81">
        <w:rPr>
          <w:rFonts w:ascii="Arial" w:hAnsi="Arial" w:cs="Arial"/>
          <w:b/>
          <w:sz w:val="24"/>
          <w:szCs w:val="24"/>
        </w:rPr>
        <w:t xml:space="preserve">SINDICATO, </w:t>
      </w:r>
      <w:r w:rsidRPr="00C052B4">
        <w:rPr>
          <w:rFonts w:ascii="Arial" w:hAnsi="Arial" w:cs="Arial"/>
          <w:sz w:val="24"/>
          <w:szCs w:val="24"/>
        </w:rPr>
        <w:t xml:space="preserve"> e de outro lado, </w:t>
      </w:r>
      <w:r w:rsidR="001E5862">
        <w:rPr>
          <w:rFonts w:ascii="Arial" w:hAnsi="Arial" w:cs="Arial"/>
          <w:b/>
          <w:sz w:val="24"/>
          <w:szCs w:val="24"/>
        </w:rPr>
        <w:t>__________________________</w:t>
      </w:r>
      <w:r w:rsidR="00452462">
        <w:rPr>
          <w:rFonts w:ascii="Arial" w:hAnsi="Arial" w:cs="Arial"/>
          <w:b/>
          <w:sz w:val="24"/>
          <w:szCs w:val="24"/>
        </w:rPr>
        <w:t xml:space="preserve">, </w:t>
      </w:r>
      <w:r w:rsidR="006A66A2" w:rsidRPr="00ED509F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., pessoa jurídica de direito privado, inscrita no CNPJ sob o nº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_______________________</w:t>
      </w:r>
      <w:r w:rsidR="006A66A2" w:rsidRPr="00ED509F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, situada na Avenida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_______________</w:t>
      </w:r>
      <w:r w:rsidR="006A66A2" w:rsidRPr="00ED509F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,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</w:t>
      </w:r>
      <w:r w:rsidR="006A66A2" w:rsidRPr="00ED509F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,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_________________</w:t>
      </w:r>
      <w:r w:rsidR="006A66A2" w:rsidRPr="00ED509F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, na Cidade de São José dos Campos, Estado de São Paulo, CEP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___________</w:t>
      </w:r>
      <w:r w:rsidR="00452462" w:rsidRPr="00CB6A8B">
        <w:rPr>
          <w:rFonts w:ascii="Arial" w:hAnsi="Arial" w:cs="Arial"/>
          <w:sz w:val="24"/>
          <w:szCs w:val="24"/>
        </w:rPr>
        <w:t>,</w:t>
      </w:r>
      <w:r w:rsidR="00452462">
        <w:rPr>
          <w:rFonts w:ascii="Arial" w:hAnsi="Arial" w:cs="Arial"/>
          <w:sz w:val="24"/>
          <w:szCs w:val="24"/>
        </w:rPr>
        <w:t xml:space="preserve"> </w:t>
      </w:r>
      <w:r w:rsidR="00452462" w:rsidRPr="00887415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representada neste ato por seu procurador constituído, o Sr.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______________________</w:t>
      </w:r>
      <w:r w:rsidR="00452462" w:rsidRPr="00887415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, brasileiro, casado, contador, inscrito no CPF sob o nº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_______________</w:t>
      </w:r>
      <w:r w:rsidR="00452462" w:rsidRPr="00887415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, com endereço comercial na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_______________</w:t>
      </w:r>
      <w:r w:rsidR="00452462" w:rsidRPr="00887415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, nº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</w:t>
      </w:r>
      <w:r w:rsidR="00452462" w:rsidRPr="00887415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, Bairro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___________</w:t>
      </w:r>
      <w:r w:rsidR="00452462" w:rsidRPr="00887415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, na Cidade </w:t>
      </w:r>
      <w:r w:rsidR="00452462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de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_____________</w:t>
      </w:r>
      <w:r w:rsidR="00452462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–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</w:t>
      </w:r>
      <w:r w:rsidR="00452462">
        <w:rPr>
          <w:rFonts w:ascii="Arial" w:eastAsia="Cambria" w:hAnsi="Arial" w:cs="Arial"/>
          <w:sz w:val="24"/>
          <w:szCs w:val="24"/>
          <w:lang w:val="pt-PT" w:eastAsia="pt-PT" w:bidi="pt-PT"/>
        </w:rPr>
        <w:t xml:space="preserve">, C0EP </w:t>
      </w:r>
      <w:r w:rsidR="001E5862">
        <w:rPr>
          <w:rFonts w:ascii="Arial" w:eastAsia="Cambria" w:hAnsi="Arial" w:cs="Arial"/>
          <w:sz w:val="24"/>
          <w:szCs w:val="24"/>
          <w:lang w:val="pt-PT" w:eastAsia="pt-PT" w:bidi="pt-PT"/>
        </w:rPr>
        <w:t>____________</w:t>
      </w:r>
      <w:r w:rsidRPr="00C052B4">
        <w:rPr>
          <w:rFonts w:ascii="Arial" w:hAnsi="Arial" w:cs="Arial"/>
          <w:sz w:val="24"/>
          <w:szCs w:val="24"/>
        </w:rPr>
        <w:t>,</w:t>
      </w:r>
      <w:r w:rsidR="00AB2E81">
        <w:rPr>
          <w:rFonts w:ascii="Arial" w:hAnsi="Arial" w:cs="Arial"/>
          <w:sz w:val="24"/>
          <w:szCs w:val="24"/>
        </w:rPr>
        <w:t xml:space="preserve"> </w:t>
      </w:r>
      <w:r w:rsidR="00AB2E81" w:rsidRPr="002B1211">
        <w:rPr>
          <w:rFonts w:ascii="Arial" w:eastAsia="Arial" w:hAnsi="Arial"/>
          <w:sz w:val="24"/>
        </w:rPr>
        <w:t>têm entre si justos a acordados o que abaixo segue:</w:t>
      </w:r>
    </w:p>
    <w:p w:rsidR="00AB2E81" w:rsidRDefault="00AB2E81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B2E81" w:rsidRPr="002B1211" w:rsidRDefault="00AB2E81" w:rsidP="00321708">
      <w:pPr>
        <w:tabs>
          <w:tab w:val="left" w:pos="0"/>
          <w:tab w:val="left" w:pos="709"/>
        </w:tabs>
        <w:spacing w:line="276" w:lineRule="auto"/>
        <w:ind w:right="118"/>
        <w:jc w:val="both"/>
        <w:rPr>
          <w:rFonts w:ascii="Arial" w:eastAsia="Arial" w:hAnsi="Arial"/>
          <w:sz w:val="24"/>
        </w:rPr>
      </w:pPr>
    </w:p>
    <w:p w:rsidR="00AB2E81" w:rsidRPr="002B1211" w:rsidRDefault="00AB2E81" w:rsidP="00321708">
      <w:pPr>
        <w:spacing w:line="276" w:lineRule="auto"/>
        <w:ind w:right="118"/>
        <w:jc w:val="both"/>
        <w:rPr>
          <w:rFonts w:ascii="Arial" w:eastAsia="Arial" w:hAnsi="Arial"/>
          <w:color w:val="00000A"/>
          <w:sz w:val="24"/>
        </w:rPr>
      </w:pPr>
      <w:r w:rsidRPr="002B1211">
        <w:rPr>
          <w:rFonts w:ascii="Arial" w:eastAsia="Arial" w:hAnsi="Arial"/>
          <w:color w:val="00000A"/>
          <w:sz w:val="24"/>
        </w:rPr>
        <w:t xml:space="preserve">Considerando a </w:t>
      </w:r>
      <w:r w:rsidRPr="002B1211">
        <w:rPr>
          <w:rFonts w:ascii="Arial" w:eastAsia="Arial" w:hAnsi="Arial"/>
          <w:b/>
          <w:color w:val="00000A"/>
          <w:sz w:val="24"/>
        </w:rPr>
        <w:t>MEDIDA PROVISÓRIA Nº 936, de 01 de abril de 2020</w:t>
      </w:r>
      <w:r w:rsidRPr="002B1211">
        <w:rPr>
          <w:rFonts w:ascii="Arial" w:eastAsia="Arial" w:hAnsi="Arial"/>
          <w:color w:val="00000A"/>
          <w:sz w:val="24"/>
        </w:rPr>
        <w:t xml:space="preserve"> dispondo sobre as medidas trabalhistas para enfrentamento do estado de calamidade pública reconhecido pelo Decreto Legislativo nº 6, de 20 de março de 2020, e da emergência de saúde pública de importância internacional decorrente do </w:t>
      </w:r>
      <w:proofErr w:type="spellStart"/>
      <w:r w:rsidRPr="002B1211">
        <w:rPr>
          <w:rFonts w:ascii="Arial" w:eastAsia="Arial" w:hAnsi="Arial"/>
          <w:color w:val="00000A"/>
          <w:sz w:val="24"/>
        </w:rPr>
        <w:t>coronavírus</w:t>
      </w:r>
      <w:proofErr w:type="spellEnd"/>
      <w:r w:rsidRPr="002B1211">
        <w:rPr>
          <w:rFonts w:ascii="Arial" w:eastAsia="Arial" w:hAnsi="Arial"/>
          <w:color w:val="00000A"/>
          <w:sz w:val="24"/>
        </w:rPr>
        <w:t xml:space="preserve"> (covid-19);</w:t>
      </w:r>
    </w:p>
    <w:p w:rsidR="00AB2E81" w:rsidRPr="002B1211" w:rsidRDefault="00AB2E81" w:rsidP="00321708">
      <w:pPr>
        <w:spacing w:line="276" w:lineRule="auto"/>
        <w:ind w:right="118"/>
        <w:jc w:val="both"/>
        <w:rPr>
          <w:rFonts w:ascii="Arial" w:eastAsia="Arial" w:hAnsi="Arial"/>
          <w:color w:val="00000A"/>
          <w:sz w:val="24"/>
        </w:rPr>
      </w:pPr>
    </w:p>
    <w:p w:rsidR="00AB2E81" w:rsidRPr="002B1211" w:rsidRDefault="00AB2E81" w:rsidP="00321708">
      <w:pPr>
        <w:autoSpaceDE w:val="0"/>
        <w:autoSpaceDN w:val="0"/>
        <w:adjustRightInd w:val="0"/>
        <w:spacing w:line="276" w:lineRule="auto"/>
        <w:ind w:right="118"/>
        <w:contextualSpacing/>
        <w:jc w:val="both"/>
        <w:rPr>
          <w:rFonts w:ascii="Arial" w:hAnsi="Arial"/>
          <w:sz w:val="24"/>
        </w:rPr>
      </w:pPr>
      <w:r w:rsidRPr="002B1211">
        <w:rPr>
          <w:rFonts w:ascii="Arial" w:hAnsi="Arial"/>
          <w:b/>
          <w:sz w:val="24"/>
        </w:rPr>
        <w:t>RESOLVEM</w:t>
      </w:r>
      <w:r w:rsidRPr="002B1211">
        <w:rPr>
          <w:rFonts w:ascii="Arial" w:hAnsi="Arial"/>
          <w:sz w:val="24"/>
        </w:rPr>
        <w:t xml:space="preserve"> as </w:t>
      </w:r>
      <w:r w:rsidRPr="002B1211">
        <w:rPr>
          <w:rFonts w:ascii="Arial" w:hAnsi="Arial"/>
          <w:b/>
          <w:sz w:val="24"/>
        </w:rPr>
        <w:t>PARTES</w:t>
      </w:r>
      <w:r w:rsidRPr="002B1211">
        <w:rPr>
          <w:rFonts w:ascii="Arial" w:hAnsi="Arial"/>
          <w:sz w:val="24"/>
        </w:rPr>
        <w:t xml:space="preserve"> celebrar o presente </w:t>
      </w:r>
      <w:r w:rsidRPr="002B1211">
        <w:rPr>
          <w:rFonts w:ascii="Arial" w:hAnsi="Arial"/>
          <w:b/>
          <w:sz w:val="24"/>
        </w:rPr>
        <w:t xml:space="preserve">ACORDO </w:t>
      </w:r>
      <w:r>
        <w:rPr>
          <w:rFonts w:ascii="Arial" w:hAnsi="Arial"/>
          <w:b/>
          <w:sz w:val="24"/>
        </w:rPr>
        <w:t>COLETIVO</w:t>
      </w:r>
      <w:r w:rsidRPr="002B1211">
        <w:rPr>
          <w:rFonts w:ascii="Arial" w:hAnsi="Arial"/>
          <w:b/>
          <w:sz w:val="24"/>
        </w:rPr>
        <w:t xml:space="preserve"> DE TRABALHO PARA SUSPENSÃO DO CONTRATO DE TRABALHO</w:t>
      </w:r>
      <w:r w:rsidRPr="002B1211">
        <w:rPr>
          <w:rFonts w:ascii="Arial" w:hAnsi="Arial"/>
          <w:sz w:val="24"/>
        </w:rPr>
        <w:t>, com fulcro na</w:t>
      </w:r>
      <w:r>
        <w:rPr>
          <w:rFonts w:ascii="Arial" w:hAnsi="Arial"/>
          <w:sz w:val="24"/>
        </w:rPr>
        <w:t xml:space="preserve"> Consolidação das Leis do Trabalho CLT e na </w:t>
      </w:r>
      <w:r w:rsidRPr="002B1211">
        <w:rPr>
          <w:rFonts w:ascii="Arial" w:hAnsi="Arial"/>
          <w:sz w:val="24"/>
        </w:rPr>
        <w:t>Medida Provisória MP 936 de 01/04/2020, no</w:t>
      </w:r>
      <w:r w:rsidR="0097799A">
        <w:rPr>
          <w:rFonts w:ascii="Arial" w:hAnsi="Arial"/>
          <w:sz w:val="24"/>
        </w:rPr>
        <w:t>s</w:t>
      </w:r>
      <w:r w:rsidRPr="002B1211">
        <w:rPr>
          <w:rFonts w:ascii="Arial" w:hAnsi="Arial"/>
          <w:sz w:val="24"/>
        </w:rPr>
        <w:t xml:space="preserve"> artigo</w:t>
      </w:r>
      <w:r w:rsidR="0097799A">
        <w:rPr>
          <w:rFonts w:ascii="Arial" w:hAnsi="Arial"/>
          <w:sz w:val="24"/>
        </w:rPr>
        <w:t>s</w:t>
      </w:r>
      <w:r w:rsidRPr="002B1211">
        <w:rPr>
          <w:rFonts w:ascii="Arial" w:hAnsi="Arial"/>
          <w:sz w:val="24"/>
        </w:rPr>
        <w:t xml:space="preserve"> </w:t>
      </w:r>
      <w:r w:rsidR="0097799A">
        <w:rPr>
          <w:rFonts w:ascii="Arial" w:hAnsi="Arial"/>
          <w:sz w:val="24"/>
        </w:rPr>
        <w:t xml:space="preserve">7º, 8º e </w:t>
      </w:r>
      <w:r w:rsidR="0097799A" w:rsidRPr="002B1211">
        <w:rPr>
          <w:rFonts w:ascii="Arial" w:hAnsi="Arial"/>
          <w:sz w:val="24"/>
        </w:rPr>
        <w:t>§</w:t>
      </w:r>
      <w:r w:rsidR="0097799A">
        <w:rPr>
          <w:rFonts w:ascii="Arial" w:hAnsi="Arial"/>
          <w:sz w:val="24"/>
        </w:rPr>
        <w:t xml:space="preserve">1º, </w:t>
      </w:r>
      <w:r>
        <w:rPr>
          <w:rFonts w:ascii="Arial" w:hAnsi="Arial"/>
          <w:sz w:val="24"/>
        </w:rPr>
        <w:t>11</w:t>
      </w:r>
      <w:r w:rsidRPr="002B1211">
        <w:rPr>
          <w:rFonts w:ascii="Arial" w:hAnsi="Arial"/>
          <w:sz w:val="24"/>
        </w:rPr>
        <w:t xml:space="preserve"> e §§, que se regerá pelas seguintes cláusulas e condições, que as </w:t>
      </w:r>
      <w:r w:rsidRPr="002B1211">
        <w:rPr>
          <w:rFonts w:ascii="Arial" w:hAnsi="Arial"/>
          <w:b/>
          <w:sz w:val="24"/>
        </w:rPr>
        <w:t>PARTES</w:t>
      </w:r>
      <w:r w:rsidRPr="002B1211">
        <w:rPr>
          <w:rFonts w:ascii="Arial" w:hAnsi="Arial"/>
          <w:sz w:val="24"/>
        </w:rPr>
        <w:t xml:space="preserve"> mutuamente aceitam e acordam.</w:t>
      </w:r>
    </w:p>
    <w:p w:rsidR="00AB2E81" w:rsidRPr="002B1211" w:rsidRDefault="00AB2E81" w:rsidP="00321708">
      <w:pPr>
        <w:autoSpaceDE w:val="0"/>
        <w:autoSpaceDN w:val="0"/>
        <w:adjustRightInd w:val="0"/>
        <w:spacing w:line="276" w:lineRule="auto"/>
        <w:ind w:right="-705"/>
        <w:contextualSpacing/>
        <w:jc w:val="both"/>
        <w:rPr>
          <w:rFonts w:ascii="Arial" w:hAnsi="Arial"/>
          <w:sz w:val="24"/>
        </w:rPr>
      </w:pPr>
    </w:p>
    <w:p w:rsidR="00AB2E81" w:rsidRDefault="00AB2E81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AB2E81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52B4">
        <w:rPr>
          <w:rFonts w:ascii="Arial" w:hAnsi="Arial" w:cs="Arial"/>
          <w:b/>
          <w:sz w:val="24"/>
          <w:szCs w:val="24"/>
          <w:u w:val="single"/>
        </w:rPr>
        <w:t>CLÁUSULA 1ª – OBJETIVO</w:t>
      </w:r>
      <w:r w:rsidR="003B73B0">
        <w:rPr>
          <w:rFonts w:ascii="Arial" w:hAnsi="Arial" w:cs="Arial"/>
          <w:b/>
          <w:sz w:val="24"/>
          <w:szCs w:val="24"/>
        </w:rPr>
        <w:t xml:space="preserve">: </w:t>
      </w:r>
      <w:r w:rsidRPr="00C052B4">
        <w:rPr>
          <w:rFonts w:ascii="Arial" w:hAnsi="Arial" w:cs="Arial"/>
          <w:sz w:val="24"/>
          <w:szCs w:val="24"/>
        </w:rPr>
        <w:t xml:space="preserve">O presente </w:t>
      </w:r>
      <w:r w:rsidRPr="00C052B4">
        <w:rPr>
          <w:rFonts w:ascii="Arial" w:hAnsi="Arial" w:cs="Arial"/>
          <w:b/>
          <w:sz w:val="24"/>
          <w:szCs w:val="24"/>
        </w:rPr>
        <w:t>ACORDO COLETIVO DE TRABALHO</w:t>
      </w:r>
      <w:r w:rsidRPr="00C052B4">
        <w:rPr>
          <w:rFonts w:ascii="Arial" w:hAnsi="Arial" w:cs="Arial"/>
          <w:sz w:val="24"/>
          <w:szCs w:val="24"/>
        </w:rPr>
        <w:t xml:space="preserve"> está sendo celebrado</w:t>
      </w:r>
      <w:r w:rsidR="00660F18">
        <w:rPr>
          <w:rFonts w:ascii="Arial" w:hAnsi="Arial" w:cs="Arial"/>
          <w:sz w:val="24"/>
          <w:szCs w:val="24"/>
        </w:rPr>
        <w:t xml:space="preserve"> em razão da Pandemia do Corona</w:t>
      </w:r>
      <w:r w:rsidR="009C6081">
        <w:rPr>
          <w:rFonts w:ascii="Arial" w:hAnsi="Arial" w:cs="Arial"/>
          <w:sz w:val="24"/>
          <w:szCs w:val="24"/>
        </w:rPr>
        <w:t>-</w:t>
      </w:r>
      <w:r w:rsidR="00660F18">
        <w:rPr>
          <w:rFonts w:ascii="Arial" w:hAnsi="Arial" w:cs="Arial"/>
          <w:sz w:val="24"/>
          <w:szCs w:val="24"/>
        </w:rPr>
        <w:t>vírus que afetou o Brasil</w:t>
      </w:r>
      <w:r w:rsidR="00954418">
        <w:rPr>
          <w:rFonts w:ascii="Arial" w:hAnsi="Arial" w:cs="Arial"/>
          <w:sz w:val="24"/>
          <w:szCs w:val="24"/>
        </w:rPr>
        <w:t xml:space="preserve">, </w:t>
      </w:r>
      <w:r w:rsidRPr="00C052B4">
        <w:rPr>
          <w:rFonts w:ascii="Arial" w:hAnsi="Arial" w:cs="Arial"/>
          <w:sz w:val="24"/>
          <w:szCs w:val="24"/>
        </w:rPr>
        <w:t xml:space="preserve">de forma a viabilizar a manutenção do emprego </w:t>
      </w:r>
      <w:r w:rsidR="00660F18">
        <w:rPr>
          <w:rFonts w:ascii="Arial" w:hAnsi="Arial" w:cs="Arial"/>
          <w:sz w:val="24"/>
          <w:szCs w:val="24"/>
        </w:rPr>
        <w:t xml:space="preserve">dos funcionários da </w:t>
      </w:r>
      <w:r w:rsidR="00954418">
        <w:rPr>
          <w:rFonts w:ascii="Arial" w:hAnsi="Arial" w:cs="Arial"/>
          <w:b/>
          <w:sz w:val="24"/>
          <w:szCs w:val="24"/>
        </w:rPr>
        <w:t>EMPRESA</w:t>
      </w:r>
      <w:r w:rsidR="00AB2E81">
        <w:rPr>
          <w:rFonts w:ascii="Arial" w:hAnsi="Arial" w:cs="Arial"/>
          <w:sz w:val="24"/>
          <w:szCs w:val="24"/>
        </w:rPr>
        <w:t xml:space="preserve">, abrangendo os </w:t>
      </w:r>
      <w:r w:rsidR="00AB2E81">
        <w:rPr>
          <w:rFonts w:ascii="Arial" w:hAnsi="Arial" w:cs="Arial"/>
          <w:b/>
          <w:sz w:val="24"/>
          <w:szCs w:val="24"/>
        </w:rPr>
        <w:t xml:space="preserve">EMPREGADOS </w:t>
      </w:r>
      <w:r w:rsidR="00A716E6">
        <w:rPr>
          <w:rFonts w:ascii="Arial" w:hAnsi="Arial" w:cs="Arial"/>
          <w:b/>
          <w:sz w:val="24"/>
          <w:szCs w:val="24"/>
        </w:rPr>
        <w:t xml:space="preserve">DA </w:t>
      </w:r>
      <w:proofErr w:type="gramStart"/>
      <w:r w:rsidR="00A716E6">
        <w:rPr>
          <w:rFonts w:ascii="Arial" w:hAnsi="Arial" w:cs="Arial"/>
          <w:b/>
          <w:sz w:val="24"/>
          <w:szCs w:val="24"/>
        </w:rPr>
        <w:t xml:space="preserve">EMPRESA </w:t>
      </w:r>
      <w:r w:rsidR="00A716E6">
        <w:rPr>
          <w:rFonts w:ascii="Arial" w:hAnsi="Arial" w:cs="Arial"/>
          <w:sz w:val="24"/>
          <w:szCs w:val="24"/>
        </w:rPr>
        <w:t xml:space="preserve"> que</w:t>
      </w:r>
      <w:proofErr w:type="gramEnd"/>
      <w:r w:rsidR="00A716E6">
        <w:rPr>
          <w:rFonts w:ascii="Arial" w:hAnsi="Arial" w:cs="Arial"/>
          <w:sz w:val="24"/>
          <w:szCs w:val="24"/>
        </w:rPr>
        <w:t xml:space="preserve"> aderirem ao presente Acordo Coletivo</w:t>
      </w:r>
      <w:r w:rsidR="00AB2E81">
        <w:rPr>
          <w:rFonts w:ascii="Arial" w:hAnsi="Arial" w:cs="Arial"/>
          <w:sz w:val="24"/>
          <w:szCs w:val="24"/>
        </w:rPr>
        <w:t xml:space="preserve">. </w:t>
      </w: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Default="002E6F80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52B4">
        <w:rPr>
          <w:rFonts w:ascii="Arial" w:hAnsi="Arial" w:cs="Arial"/>
          <w:b/>
          <w:sz w:val="24"/>
          <w:szCs w:val="24"/>
          <w:u w:val="single"/>
        </w:rPr>
        <w:t>CLÁUSULA 2</w:t>
      </w:r>
      <w:r w:rsidR="00A266B4" w:rsidRPr="00C052B4">
        <w:rPr>
          <w:rFonts w:ascii="Arial" w:hAnsi="Arial" w:cs="Arial"/>
          <w:b/>
          <w:sz w:val="24"/>
          <w:szCs w:val="24"/>
          <w:u w:val="single"/>
        </w:rPr>
        <w:t xml:space="preserve">ª – </w:t>
      </w:r>
      <w:r w:rsidR="00660F18">
        <w:rPr>
          <w:rFonts w:ascii="Arial" w:hAnsi="Arial" w:cs="Arial"/>
          <w:b/>
          <w:sz w:val="24"/>
          <w:szCs w:val="24"/>
          <w:u w:val="single"/>
        </w:rPr>
        <w:t>DA SUSPENSÃO DO CONTRATO DE TRABALHO</w:t>
      </w:r>
      <w:r w:rsidR="003B73B0">
        <w:rPr>
          <w:rFonts w:ascii="Arial" w:hAnsi="Arial" w:cs="Arial"/>
          <w:b/>
          <w:sz w:val="24"/>
          <w:szCs w:val="24"/>
          <w:u w:val="single"/>
        </w:rPr>
        <w:t>S:</w:t>
      </w:r>
      <w:r w:rsidR="003B73B0">
        <w:rPr>
          <w:rFonts w:ascii="Arial" w:hAnsi="Arial" w:cs="Arial"/>
          <w:b/>
          <w:sz w:val="24"/>
          <w:szCs w:val="24"/>
        </w:rPr>
        <w:t xml:space="preserve"> </w:t>
      </w:r>
      <w:r w:rsidR="00954418">
        <w:rPr>
          <w:rFonts w:ascii="Arial" w:hAnsi="Arial" w:cs="Arial"/>
          <w:sz w:val="24"/>
          <w:szCs w:val="24"/>
        </w:rPr>
        <w:t>As partes acordam que fica suspenso pelo prazo</w:t>
      </w:r>
      <w:r w:rsidR="00040AEB">
        <w:rPr>
          <w:rFonts w:ascii="Arial" w:hAnsi="Arial" w:cs="Arial"/>
          <w:sz w:val="24"/>
          <w:szCs w:val="24"/>
        </w:rPr>
        <w:t xml:space="preserve"> máximo</w:t>
      </w:r>
      <w:r w:rsidR="00954418">
        <w:rPr>
          <w:rFonts w:ascii="Arial" w:hAnsi="Arial" w:cs="Arial"/>
          <w:sz w:val="24"/>
          <w:szCs w:val="24"/>
        </w:rPr>
        <w:t xml:space="preserve"> de </w:t>
      </w:r>
      <w:r w:rsidR="0097799A">
        <w:rPr>
          <w:rFonts w:ascii="Arial" w:hAnsi="Arial" w:cs="Arial"/>
          <w:sz w:val="24"/>
          <w:szCs w:val="24"/>
        </w:rPr>
        <w:t>60</w:t>
      </w:r>
      <w:r w:rsidR="00954418">
        <w:rPr>
          <w:rFonts w:ascii="Arial" w:hAnsi="Arial" w:cs="Arial"/>
          <w:sz w:val="24"/>
          <w:szCs w:val="24"/>
        </w:rPr>
        <w:t xml:space="preserve"> (</w:t>
      </w:r>
      <w:r w:rsidR="0097799A">
        <w:rPr>
          <w:rFonts w:ascii="Arial" w:hAnsi="Arial" w:cs="Arial"/>
          <w:sz w:val="24"/>
          <w:szCs w:val="24"/>
        </w:rPr>
        <w:t>sessenta</w:t>
      </w:r>
      <w:r w:rsidR="00954418">
        <w:rPr>
          <w:rFonts w:ascii="Arial" w:hAnsi="Arial" w:cs="Arial"/>
          <w:sz w:val="24"/>
          <w:szCs w:val="24"/>
        </w:rPr>
        <w:t>) dias,</w:t>
      </w:r>
      <w:r w:rsidR="0097799A">
        <w:rPr>
          <w:rFonts w:ascii="Arial" w:hAnsi="Arial" w:cs="Arial"/>
          <w:sz w:val="24"/>
          <w:szCs w:val="24"/>
        </w:rPr>
        <w:t xml:space="preserve"> </w:t>
      </w:r>
      <w:r w:rsidR="00040AEB">
        <w:rPr>
          <w:rFonts w:ascii="Arial" w:hAnsi="Arial" w:cs="Arial"/>
          <w:sz w:val="24"/>
          <w:szCs w:val="24"/>
        </w:rPr>
        <w:t xml:space="preserve">podendo ser dividido em dois períodos </w:t>
      </w:r>
      <w:proofErr w:type="gramStart"/>
      <w:r w:rsidR="00040AEB">
        <w:rPr>
          <w:rFonts w:ascii="Arial" w:hAnsi="Arial" w:cs="Arial"/>
          <w:sz w:val="24"/>
          <w:szCs w:val="24"/>
        </w:rPr>
        <w:t>de  30</w:t>
      </w:r>
      <w:proofErr w:type="gramEnd"/>
      <w:r w:rsidR="00040AEB">
        <w:rPr>
          <w:rFonts w:ascii="Arial" w:hAnsi="Arial" w:cs="Arial"/>
          <w:sz w:val="24"/>
          <w:szCs w:val="24"/>
        </w:rPr>
        <w:t xml:space="preserve"> (trinta) dias, </w:t>
      </w:r>
      <w:r w:rsidR="00C63FCE">
        <w:rPr>
          <w:rFonts w:ascii="Arial" w:hAnsi="Arial" w:cs="Arial"/>
          <w:sz w:val="24"/>
          <w:szCs w:val="24"/>
        </w:rPr>
        <w:t xml:space="preserve"> a partir do dia </w:t>
      </w:r>
      <w:r w:rsidR="00040AEB">
        <w:rPr>
          <w:rFonts w:ascii="Arial" w:hAnsi="Arial" w:cs="Arial"/>
          <w:sz w:val="24"/>
          <w:szCs w:val="24"/>
        </w:rPr>
        <w:t>________</w:t>
      </w:r>
      <w:r w:rsidR="00C63FCE">
        <w:rPr>
          <w:rFonts w:ascii="Arial" w:hAnsi="Arial" w:cs="Arial"/>
          <w:sz w:val="24"/>
          <w:szCs w:val="24"/>
        </w:rPr>
        <w:t xml:space="preserve">, </w:t>
      </w:r>
      <w:r w:rsidR="00954418">
        <w:rPr>
          <w:rFonts w:ascii="Arial" w:hAnsi="Arial" w:cs="Arial"/>
          <w:sz w:val="24"/>
          <w:szCs w:val="24"/>
        </w:rPr>
        <w:t xml:space="preserve">o Contrato de </w:t>
      </w:r>
      <w:r w:rsidR="00C63FCE">
        <w:rPr>
          <w:rFonts w:ascii="Arial" w:hAnsi="Arial" w:cs="Arial"/>
          <w:sz w:val="24"/>
          <w:szCs w:val="24"/>
        </w:rPr>
        <w:t xml:space="preserve">trabalho </w:t>
      </w:r>
      <w:r w:rsidR="009C6081">
        <w:rPr>
          <w:rFonts w:ascii="Arial" w:hAnsi="Arial" w:cs="Arial"/>
          <w:sz w:val="24"/>
          <w:szCs w:val="24"/>
        </w:rPr>
        <w:t>dos empregados que aderirem o presente Acordo Coletivo de Trabalho.</w:t>
      </w: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136BB" w:rsidRDefault="002E6F80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B2E81">
        <w:rPr>
          <w:rFonts w:ascii="Arial" w:hAnsi="Arial" w:cs="Arial"/>
          <w:b/>
          <w:sz w:val="24"/>
          <w:szCs w:val="24"/>
          <w:u w:val="single"/>
        </w:rPr>
        <w:t>CLÁUSULA 3</w:t>
      </w:r>
      <w:r w:rsidR="00A266B4" w:rsidRPr="00AB2E81">
        <w:rPr>
          <w:rFonts w:ascii="Arial" w:hAnsi="Arial" w:cs="Arial"/>
          <w:b/>
          <w:sz w:val="24"/>
          <w:szCs w:val="24"/>
          <w:u w:val="single"/>
        </w:rPr>
        <w:t xml:space="preserve">ª – DO </w:t>
      </w:r>
      <w:r w:rsidR="00954418" w:rsidRPr="00AB2E81">
        <w:rPr>
          <w:rFonts w:ascii="Arial" w:hAnsi="Arial" w:cs="Arial"/>
          <w:b/>
          <w:sz w:val="24"/>
          <w:szCs w:val="24"/>
          <w:u w:val="single"/>
        </w:rPr>
        <w:t>PAGAMENTO</w:t>
      </w:r>
      <w:r w:rsidR="003B73B0" w:rsidRPr="00AB2E81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="00A266B4" w:rsidRPr="00AB2E81">
        <w:rPr>
          <w:rFonts w:ascii="Arial" w:hAnsi="Arial" w:cs="Arial"/>
          <w:sz w:val="24"/>
          <w:szCs w:val="24"/>
        </w:rPr>
        <w:t xml:space="preserve">A  </w:t>
      </w:r>
      <w:r w:rsidR="00A266B4" w:rsidRPr="00AB2E81">
        <w:rPr>
          <w:rFonts w:ascii="Arial" w:hAnsi="Arial" w:cs="Arial"/>
          <w:b/>
          <w:sz w:val="24"/>
          <w:szCs w:val="24"/>
        </w:rPr>
        <w:t>EMPRESA</w:t>
      </w:r>
      <w:proofErr w:type="gramEnd"/>
      <w:r w:rsidR="00A266B4" w:rsidRPr="00AB2E81">
        <w:rPr>
          <w:rFonts w:ascii="Arial" w:hAnsi="Arial" w:cs="Arial"/>
          <w:sz w:val="24"/>
          <w:szCs w:val="24"/>
        </w:rPr>
        <w:t xml:space="preserve"> pagará a cada empregado</w:t>
      </w:r>
      <w:r w:rsidR="003B73B0" w:rsidRPr="00AB2E81">
        <w:rPr>
          <w:rFonts w:ascii="Arial" w:hAnsi="Arial" w:cs="Arial"/>
          <w:sz w:val="24"/>
          <w:szCs w:val="24"/>
        </w:rPr>
        <w:t xml:space="preserve">, </w:t>
      </w:r>
      <w:r w:rsidR="0097799A">
        <w:rPr>
          <w:rFonts w:ascii="Arial" w:hAnsi="Arial" w:cs="Arial"/>
          <w:sz w:val="24"/>
          <w:szCs w:val="24"/>
        </w:rPr>
        <w:t>uma ajuda compe</w:t>
      </w:r>
      <w:r w:rsidR="00B5565F">
        <w:rPr>
          <w:rFonts w:ascii="Arial" w:hAnsi="Arial" w:cs="Arial"/>
          <w:sz w:val="24"/>
          <w:szCs w:val="24"/>
        </w:rPr>
        <w:t>nsatória mensal , com va</w:t>
      </w:r>
      <w:r w:rsidR="00954418" w:rsidRPr="00AB2E81">
        <w:rPr>
          <w:rFonts w:ascii="Arial" w:hAnsi="Arial" w:cs="Arial"/>
          <w:sz w:val="24"/>
          <w:szCs w:val="24"/>
        </w:rPr>
        <w:t>lor correspondente a 30% (trinta</w:t>
      </w:r>
      <w:r w:rsidR="00AB2E81">
        <w:rPr>
          <w:rFonts w:ascii="Arial" w:hAnsi="Arial" w:cs="Arial"/>
          <w:sz w:val="24"/>
          <w:szCs w:val="24"/>
        </w:rPr>
        <w:t xml:space="preserve"> por cento) do salário base.</w:t>
      </w:r>
    </w:p>
    <w:p w:rsidR="00AB2E81" w:rsidRDefault="00AB2E81" w:rsidP="0032170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266B4" w:rsidRDefault="00AB2E81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B2E81">
        <w:rPr>
          <w:rFonts w:ascii="Arial" w:hAnsi="Arial" w:cs="Arial"/>
          <w:b/>
          <w:sz w:val="24"/>
          <w:szCs w:val="24"/>
        </w:rPr>
        <w:t xml:space="preserve">Parágrafo </w:t>
      </w:r>
      <w:r>
        <w:rPr>
          <w:rFonts w:ascii="Arial" w:hAnsi="Arial" w:cs="Arial"/>
          <w:b/>
          <w:sz w:val="24"/>
          <w:szCs w:val="24"/>
        </w:rPr>
        <w:t>Único</w:t>
      </w:r>
      <w:r w:rsidRPr="00AB2E81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266B4" w:rsidRPr="00C052B4">
        <w:rPr>
          <w:rFonts w:ascii="Arial" w:hAnsi="Arial" w:cs="Arial"/>
          <w:sz w:val="24"/>
          <w:szCs w:val="24"/>
        </w:rPr>
        <w:t>O valor previsto na presente cláusula figurará em folha de pagamento do empregado</w:t>
      </w:r>
      <w:r w:rsidR="00954418">
        <w:rPr>
          <w:rFonts w:ascii="Arial" w:hAnsi="Arial" w:cs="Arial"/>
          <w:sz w:val="24"/>
          <w:szCs w:val="24"/>
        </w:rPr>
        <w:t xml:space="preserve"> e sendo de caráter indenizatório</w:t>
      </w:r>
      <w:r w:rsidR="00C63FCE">
        <w:rPr>
          <w:rFonts w:ascii="Arial" w:hAnsi="Arial" w:cs="Arial"/>
          <w:sz w:val="24"/>
          <w:szCs w:val="24"/>
        </w:rPr>
        <w:t xml:space="preserve">, uma vez que não há prestação do serviço, </w:t>
      </w:r>
      <w:r w:rsidR="00954418">
        <w:rPr>
          <w:rFonts w:ascii="Arial" w:hAnsi="Arial" w:cs="Arial"/>
          <w:sz w:val="24"/>
          <w:szCs w:val="24"/>
        </w:rPr>
        <w:t>não incidirá verbas e encargos trabalhistas como FGTS e INSS</w:t>
      </w:r>
      <w:r w:rsidR="009779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799A">
        <w:rPr>
          <w:rFonts w:ascii="Arial" w:hAnsi="Arial" w:cs="Arial"/>
          <w:sz w:val="24"/>
          <w:szCs w:val="24"/>
        </w:rPr>
        <w:t>cfe</w:t>
      </w:r>
      <w:proofErr w:type="spellEnd"/>
      <w:r w:rsidR="0097799A">
        <w:rPr>
          <w:rFonts w:ascii="Arial" w:hAnsi="Arial" w:cs="Arial"/>
          <w:sz w:val="24"/>
          <w:szCs w:val="24"/>
        </w:rPr>
        <w:t xml:space="preserve"> previsto na MP936.</w:t>
      </w:r>
    </w:p>
    <w:p w:rsidR="00040AEB" w:rsidRDefault="00040AEB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0AEB" w:rsidRDefault="00040AEB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B2E81" w:rsidRDefault="00AB2E81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B2E81" w:rsidRPr="00AB2E81" w:rsidRDefault="00AB2E81" w:rsidP="00321708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40AEB" w:rsidRDefault="00040AEB" w:rsidP="0032170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2E8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>
        <w:rPr>
          <w:rFonts w:ascii="Arial" w:hAnsi="Arial" w:cs="Arial"/>
          <w:b/>
          <w:sz w:val="24"/>
          <w:szCs w:val="24"/>
          <w:u w:val="single"/>
        </w:rPr>
        <w:t xml:space="preserve">4ª </w:t>
      </w:r>
      <w:r w:rsidR="00301432">
        <w:rPr>
          <w:rFonts w:ascii="Arial" w:hAnsi="Arial" w:cs="Arial"/>
          <w:b/>
          <w:sz w:val="24"/>
          <w:szCs w:val="24"/>
          <w:u w:val="single"/>
        </w:rPr>
        <w:t xml:space="preserve">– DA PROIBIÇÃO DA PRESTAÇÃO DE </w:t>
      </w:r>
      <w:proofErr w:type="gramStart"/>
      <w:r w:rsidR="00301432">
        <w:rPr>
          <w:rFonts w:ascii="Arial" w:hAnsi="Arial" w:cs="Arial"/>
          <w:b/>
          <w:sz w:val="24"/>
          <w:szCs w:val="24"/>
          <w:u w:val="single"/>
        </w:rPr>
        <w:t xml:space="preserve">SERVIÇOS </w:t>
      </w:r>
      <w:r w:rsidRPr="00787CA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Durante a suspensão do contrato de trabalho, o EMPREGADO não poderá permanecer trabalhando para a EMPREGADORA, ainda que parcialmente ou à distância.</w:t>
      </w:r>
    </w:p>
    <w:p w:rsidR="00301432" w:rsidRPr="00282961" w:rsidRDefault="00301432" w:rsidP="0032170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01432" w:rsidRDefault="00301432" w:rsidP="0032170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2E8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ª –</w:t>
      </w:r>
      <w:r>
        <w:rPr>
          <w:rFonts w:ascii="Arial" w:hAnsi="Arial" w:cs="Arial"/>
          <w:b/>
          <w:sz w:val="24"/>
          <w:szCs w:val="24"/>
          <w:u w:val="single"/>
        </w:rPr>
        <w:t xml:space="preserve"> DO BENEFÍCIO EMERGENCIAL DO GOVERNO</w:t>
      </w:r>
      <w:r w:rsidR="00040AEB" w:rsidRPr="00282961">
        <w:rPr>
          <w:rFonts w:ascii="Arial" w:hAnsi="Arial" w:cs="Arial"/>
          <w:color w:val="000000"/>
          <w:sz w:val="24"/>
          <w:szCs w:val="24"/>
          <w:shd w:val="clear" w:color="auto" w:fill="FFFFFF"/>
        </w:rPr>
        <w:t>: No período de su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spensão do contrato de trabalho,</w:t>
      </w:r>
      <w:r w:rsidR="00040AEB" w:rsidRPr="00282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EMPREGADO </w:t>
      </w:r>
      <w:r w:rsidR="00040AEB" w:rsidRPr="00282961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receberá</w:t>
      </w:r>
      <w:r w:rsidR="00040AEB" w:rsidRPr="00282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diretamente do Governo </w:t>
      </w:r>
      <w:r w:rsidR="00040AEB" w:rsidRPr="00282961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o pagamento</w:t>
      </w:r>
      <w:r w:rsidR="00040AEB" w:rsidRPr="00282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benefício emergencial de preservação do emprego e renda que será calculado de acordo com as regras e valores do seguro desemprego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01432" w:rsidRDefault="00301432" w:rsidP="0032170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2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40AEB" w:rsidRDefault="00301432" w:rsidP="0032170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2E8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 xml:space="preserve">ª – </w:t>
      </w:r>
      <w:r>
        <w:rPr>
          <w:rFonts w:ascii="Arial" w:hAnsi="Arial" w:cs="Arial"/>
          <w:b/>
          <w:sz w:val="24"/>
          <w:szCs w:val="24"/>
          <w:u w:val="single"/>
        </w:rPr>
        <w:t>DA OBRIGAÇÃO DO EMPREGADOR EM INFORMAR O MINISTÉRIO DA ECONOMIA:</w:t>
      </w:r>
      <w:r w:rsidR="00040AEB" w:rsidRPr="00282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EM</w:t>
      </w:r>
      <w:r w:rsidR="009C6081">
        <w:rPr>
          <w:rFonts w:ascii="Arial" w:hAnsi="Arial" w:cs="Arial"/>
          <w:color w:val="000000"/>
          <w:sz w:val="24"/>
          <w:szCs w:val="24"/>
          <w:shd w:val="clear" w:color="auto" w:fill="FFFFFF"/>
        </w:rPr>
        <w:t>PR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EGADOR deverá</w:t>
      </w:r>
      <w:r w:rsidR="00040AEB" w:rsidRPr="00282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informará ao Ministério da Economia a suspensão temporária do contrato de trabalho</w:t>
      </w:r>
      <w:r w:rsidR="00A716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dos empregados que aderirem ao Acordo Coletivo de Trabalho</w:t>
      </w:r>
      <w:r w:rsidR="00040AEB" w:rsidRPr="002829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no prazo de dez dias, contado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 data da celebração do acordo, sob pena de responder pelo pagamento integral dos salários, bem como, dos encargos trabalhista e sociais.</w:t>
      </w:r>
    </w:p>
    <w:p w:rsidR="00301432" w:rsidRDefault="00301432" w:rsidP="0032170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40AEB" w:rsidRDefault="00301432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B2E8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 xml:space="preserve">ª – DA </w:t>
      </w:r>
      <w:r w:rsidR="00667FD7">
        <w:rPr>
          <w:rFonts w:ascii="Arial" w:hAnsi="Arial" w:cs="Arial"/>
          <w:b/>
          <w:sz w:val="24"/>
          <w:szCs w:val="24"/>
          <w:u w:val="single"/>
        </w:rPr>
        <w:t>MANUTENÇÃO DOS BENEFÍCIOS:</w:t>
      </w:r>
      <w:r w:rsidR="00667FD7">
        <w:rPr>
          <w:rFonts w:ascii="Arial" w:hAnsi="Arial" w:cs="Arial"/>
          <w:sz w:val="24"/>
          <w:szCs w:val="24"/>
        </w:rPr>
        <w:t xml:space="preserve"> O EMPREGADO fará jus a todos os benefícios concedidos pelo empregador mesmo com a suspensão temporária do contrato de trabalho.</w:t>
      </w:r>
    </w:p>
    <w:p w:rsidR="00667FD7" w:rsidRPr="00301432" w:rsidRDefault="00667FD7" w:rsidP="0032170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40AEB" w:rsidRDefault="00040AEB" w:rsidP="0032170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266B4" w:rsidRDefault="00C63FCE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52B4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667FD7">
        <w:rPr>
          <w:rFonts w:ascii="Arial" w:hAnsi="Arial" w:cs="Arial"/>
          <w:b/>
          <w:sz w:val="24"/>
          <w:szCs w:val="24"/>
          <w:u w:val="single"/>
        </w:rPr>
        <w:t>8</w:t>
      </w:r>
      <w:r w:rsidRPr="00C052B4">
        <w:rPr>
          <w:rFonts w:ascii="Arial" w:hAnsi="Arial" w:cs="Arial"/>
          <w:b/>
          <w:sz w:val="24"/>
          <w:szCs w:val="24"/>
          <w:u w:val="single"/>
        </w:rPr>
        <w:t>ª –</w:t>
      </w:r>
      <w:r w:rsidR="00AD5CC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RETORNO AS ATIVIDADES</w:t>
      </w:r>
      <w:r w:rsidRPr="00C052B4">
        <w:rPr>
          <w:rFonts w:ascii="Arial" w:hAnsi="Arial" w:cs="Arial"/>
          <w:sz w:val="24"/>
          <w:szCs w:val="24"/>
        </w:rPr>
        <w:t xml:space="preserve"> </w:t>
      </w:r>
      <w:r w:rsidR="00A266B4" w:rsidRPr="00C052B4">
        <w:rPr>
          <w:rFonts w:ascii="Arial" w:hAnsi="Arial" w:cs="Arial"/>
          <w:sz w:val="24"/>
          <w:szCs w:val="24"/>
        </w:rPr>
        <w:t xml:space="preserve">– </w:t>
      </w:r>
      <w:r w:rsidR="00954418">
        <w:rPr>
          <w:rFonts w:ascii="Arial" w:hAnsi="Arial" w:cs="Arial"/>
          <w:sz w:val="24"/>
          <w:szCs w:val="24"/>
        </w:rPr>
        <w:t xml:space="preserve">A convocação dos empregados da </w:t>
      </w:r>
      <w:proofErr w:type="gramStart"/>
      <w:r w:rsidR="00954418">
        <w:rPr>
          <w:rFonts w:ascii="Arial" w:hAnsi="Arial" w:cs="Arial"/>
          <w:b/>
          <w:sz w:val="24"/>
          <w:szCs w:val="24"/>
        </w:rPr>
        <w:t xml:space="preserve">EMPRESA </w:t>
      </w:r>
      <w:r w:rsidR="00954418">
        <w:rPr>
          <w:rFonts w:ascii="Arial" w:hAnsi="Arial" w:cs="Arial"/>
          <w:sz w:val="24"/>
          <w:szCs w:val="24"/>
        </w:rPr>
        <w:t xml:space="preserve"> para</w:t>
      </w:r>
      <w:proofErr w:type="gramEnd"/>
      <w:r w:rsidR="00954418">
        <w:rPr>
          <w:rFonts w:ascii="Arial" w:hAnsi="Arial" w:cs="Arial"/>
          <w:sz w:val="24"/>
          <w:szCs w:val="24"/>
        </w:rPr>
        <w:t xml:space="preserve"> retorno ao trabalho, poder-se-á ser realizada por e-mail ou </w:t>
      </w:r>
      <w:proofErr w:type="spellStart"/>
      <w:r w:rsidR="00954418">
        <w:rPr>
          <w:rFonts w:ascii="Arial" w:hAnsi="Arial" w:cs="Arial"/>
          <w:sz w:val="24"/>
          <w:szCs w:val="24"/>
        </w:rPr>
        <w:t>what´s</w:t>
      </w:r>
      <w:proofErr w:type="spellEnd"/>
      <w:r w:rsidR="009544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4418">
        <w:rPr>
          <w:rFonts w:ascii="Arial" w:hAnsi="Arial" w:cs="Arial"/>
          <w:sz w:val="24"/>
          <w:szCs w:val="24"/>
        </w:rPr>
        <w:t>app</w:t>
      </w:r>
      <w:proofErr w:type="spellEnd"/>
      <w:r w:rsidR="00954418">
        <w:rPr>
          <w:rFonts w:ascii="Arial" w:hAnsi="Arial" w:cs="Arial"/>
          <w:sz w:val="24"/>
          <w:szCs w:val="24"/>
        </w:rPr>
        <w:t>,</w:t>
      </w:r>
      <w:r w:rsidR="00AD5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telefone</w:t>
      </w:r>
      <w:r w:rsidR="00AB2E81">
        <w:rPr>
          <w:rFonts w:ascii="Arial" w:hAnsi="Arial" w:cs="Arial"/>
          <w:sz w:val="24"/>
          <w:szCs w:val="24"/>
        </w:rPr>
        <w:t>mas</w:t>
      </w:r>
      <w:r>
        <w:rPr>
          <w:rFonts w:ascii="Arial" w:hAnsi="Arial" w:cs="Arial"/>
          <w:sz w:val="24"/>
          <w:szCs w:val="24"/>
        </w:rPr>
        <w:t xml:space="preserve"> ou outros meios</w:t>
      </w:r>
      <w:r w:rsidR="00AB2E81">
        <w:rPr>
          <w:rFonts w:ascii="Arial" w:hAnsi="Arial" w:cs="Arial"/>
          <w:sz w:val="24"/>
          <w:szCs w:val="24"/>
        </w:rPr>
        <w:t xml:space="preserve"> de comunicação que encontram-se previstos na ficha funcional do </w:t>
      </w:r>
      <w:r w:rsidR="00AB2E81">
        <w:rPr>
          <w:rFonts w:ascii="Arial" w:hAnsi="Arial" w:cs="Arial"/>
          <w:b/>
          <w:sz w:val="24"/>
          <w:szCs w:val="24"/>
        </w:rPr>
        <w:t>EMPREGADO</w:t>
      </w:r>
      <w:r>
        <w:rPr>
          <w:rFonts w:ascii="Arial" w:hAnsi="Arial" w:cs="Arial"/>
          <w:sz w:val="24"/>
          <w:szCs w:val="24"/>
        </w:rPr>
        <w:t xml:space="preserve">, </w:t>
      </w:r>
      <w:r w:rsidR="00954418">
        <w:rPr>
          <w:rFonts w:ascii="Arial" w:hAnsi="Arial" w:cs="Arial"/>
          <w:sz w:val="24"/>
          <w:szCs w:val="24"/>
        </w:rPr>
        <w:t xml:space="preserve"> </w:t>
      </w:r>
      <w:r w:rsidR="0073314D">
        <w:rPr>
          <w:rFonts w:ascii="Arial" w:hAnsi="Arial" w:cs="Arial"/>
          <w:sz w:val="24"/>
          <w:szCs w:val="24"/>
        </w:rPr>
        <w:t xml:space="preserve">no dia imediatamente anterior ao início das atividades, </w:t>
      </w:r>
      <w:r w:rsidR="00954418">
        <w:rPr>
          <w:rFonts w:ascii="Arial" w:hAnsi="Arial" w:cs="Arial"/>
          <w:sz w:val="24"/>
          <w:szCs w:val="24"/>
        </w:rPr>
        <w:t>se</w:t>
      </w:r>
      <w:r w:rsidR="0073314D">
        <w:rPr>
          <w:rFonts w:ascii="Arial" w:hAnsi="Arial" w:cs="Arial"/>
          <w:sz w:val="24"/>
          <w:szCs w:val="24"/>
        </w:rPr>
        <w:t>rvindo como prova da convocação a mensagem eletrônica.</w:t>
      </w:r>
    </w:p>
    <w:p w:rsidR="00667FD7" w:rsidRDefault="00667FD7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7FD7" w:rsidRDefault="00667FD7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7FD7" w:rsidRDefault="00667FD7" w:rsidP="00321708">
      <w:pPr>
        <w:pStyle w:val="dou-paragraph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  <w:r w:rsidRPr="00C052B4">
        <w:rPr>
          <w:rFonts w:ascii="Arial" w:hAnsi="Arial" w:cs="Arial"/>
          <w:b/>
          <w:u w:val="single"/>
        </w:rPr>
        <w:t xml:space="preserve">CLÁUSULA </w:t>
      </w:r>
      <w:r>
        <w:rPr>
          <w:rFonts w:ascii="Arial" w:hAnsi="Arial" w:cs="Arial"/>
          <w:b/>
          <w:u w:val="single"/>
        </w:rPr>
        <w:t>9</w:t>
      </w:r>
      <w:r w:rsidRPr="00C052B4">
        <w:rPr>
          <w:rFonts w:ascii="Arial" w:hAnsi="Arial" w:cs="Arial"/>
          <w:b/>
          <w:u w:val="single"/>
        </w:rPr>
        <w:t>ª –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DA GARANTIA DE EMPREGO E SALÁRIO</w:t>
      </w:r>
      <w:r w:rsidR="00C12398">
        <w:rPr>
          <w:rFonts w:ascii="Arial" w:hAnsi="Arial" w:cs="Arial"/>
          <w:b/>
          <w:u w:val="single"/>
        </w:rPr>
        <w:t>:</w:t>
      </w:r>
      <w:r w:rsidRPr="00C052B4">
        <w:rPr>
          <w:rFonts w:ascii="Arial" w:hAnsi="Arial" w:cs="Arial"/>
        </w:rPr>
        <w:t xml:space="preserve"> – </w:t>
      </w:r>
      <w:r w:rsidRPr="00282961">
        <w:rPr>
          <w:rFonts w:ascii="Arial" w:hAnsi="Arial" w:cs="Arial"/>
        </w:rPr>
        <w:t xml:space="preserve">Fica reconhecida a garantia provisória no emprego ao EMPREGADO que em decorrência da redução </w:t>
      </w:r>
      <w:r>
        <w:rPr>
          <w:rFonts w:ascii="Arial" w:hAnsi="Arial" w:cs="Arial"/>
        </w:rPr>
        <w:t xml:space="preserve">da jornada e </w:t>
      </w:r>
      <w:proofErr w:type="gramStart"/>
      <w:r>
        <w:rPr>
          <w:rFonts w:ascii="Arial" w:hAnsi="Arial" w:cs="Arial"/>
        </w:rPr>
        <w:t>salário  nos</w:t>
      </w:r>
      <w:proofErr w:type="gramEnd"/>
      <w:r>
        <w:rPr>
          <w:rFonts w:ascii="Arial" w:hAnsi="Arial" w:cs="Arial"/>
        </w:rPr>
        <w:t xml:space="preserve"> termos já previstos no Aditamento celebrado com o Sindicato Patronal em 20/03/2020, bem como, aos empregados que tiverem a </w:t>
      </w:r>
      <w:r w:rsidRPr="00282961">
        <w:rPr>
          <w:rFonts w:ascii="Arial" w:hAnsi="Arial" w:cs="Arial"/>
        </w:rPr>
        <w:t>suspens</w:t>
      </w:r>
      <w:r>
        <w:rPr>
          <w:rFonts w:ascii="Arial" w:hAnsi="Arial" w:cs="Arial"/>
        </w:rPr>
        <w:t>os</w:t>
      </w:r>
      <w:r w:rsidRPr="00282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temporariamente seus</w:t>
      </w:r>
      <w:r w:rsidRPr="00282961">
        <w:rPr>
          <w:rFonts w:ascii="Arial" w:hAnsi="Arial" w:cs="Arial"/>
        </w:rPr>
        <w:t xml:space="preserve">  contrato</w:t>
      </w:r>
      <w:r>
        <w:rPr>
          <w:rFonts w:ascii="Arial" w:hAnsi="Arial" w:cs="Arial"/>
        </w:rPr>
        <w:t>s</w:t>
      </w:r>
      <w:r w:rsidRPr="00282961">
        <w:rPr>
          <w:rFonts w:ascii="Arial" w:hAnsi="Arial" w:cs="Arial"/>
        </w:rPr>
        <w:t xml:space="preserve"> de trabalho de que trata esta Medida Provisória 936/2020, </w:t>
      </w:r>
      <w:r>
        <w:rPr>
          <w:rFonts w:ascii="Arial" w:hAnsi="Arial" w:cs="Arial"/>
        </w:rPr>
        <w:t>até o dia 30/09/2020.</w:t>
      </w:r>
    </w:p>
    <w:p w:rsidR="00667FD7" w:rsidRDefault="00667FD7" w:rsidP="00321708">
      <w:pPr>
        <w:pStyle w:val="dou-paragraph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:rsidR="00667FD7" w:rsidRPr="00667FD7" w:rsidRDefault="00667FD7" w:rsidP="00321708">
      <w:pPr>
        <w:pStyle w:val="dou-paragraph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  <w:r w:rsidRPr="00AB2E81">
        <w:rPr>
          <w:rFonts w:ascii="Arial" w:hAnsi="Arial" w:cs="Arial"/>
          <w:b/>
        </w:rPr>
        <w:t xml:space="preserve">Parágrafo </w:t>
      </w:r>
      <w:r>
        <w:rPr>
          <w:rFonts w:ascii="Arial" w:hAnsi="Arial" w:cs="Arial"/>
          <w:b/>
        </w:rPr>
        <w:t>Único</w:t>
      </w:r>
      <w:r w:rsidRPr="00AB2E8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Caso ocorra demissão sem justa causa em data anterior ao t</w:t>
      </w:r>
      <w:r w:rsidR="00F934C6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rmino da estabilidade, fará jus o empregado além da indenização do período restante que terá como base de cálculo a remuneração recebida no mês anterior a redução ou suspensão do contrato, a recomposição de sua remuneração </w:t>
      </w:r>
      <w:r w:rsidR="00F934C6">
        <w:rPr>
          <w:rFonts w:ascii="Arial" w:hAnsi="Arial" w:cs="Arial"/>
        </w:rPr>
        <w:t xml:space="preserve">no período em que houve a redução e na manutenção de todos os benefícios concedidos pelo empregador, tais como (Vale refeição, Vale Alimentação, </w:t>
      </w:r>
      <w:r w:rsidR="009C6081">
        <w:rPr>
          <w:rFonts w:ascii="Arial" w:hAnsi="Arial" w:cs="Arial"/>
        </w:rPr>
        <w:t>Convênio</w:t>
      </w:r>
      <w:r w:rsidR="00F934C6">
        <w:rPr>
          <w:rFonts w:ascii="Arial" w:hAnsi="Arial" w:cs="Arial"/>
        </w:rPr>
        <w:t xml:space="preserve"> médico, entre outros).</w:t>
      </w:r>
      <w:r w:rsidR="00321708">
        <w:rPr>
          <w:rFonts w:ascii="Arial" w:hAnsi="Arial" w:cs="Arial"/>
        </w:rPr>
        <w:t xml:space="preserve"> Aos empregados com remuneração variável a base de cálculos será nos termos previsto na clausula 16ª da CCT. </w:t>
      </w:r>
    </w:p>
    <w:p w:rsidR="00667FD7" w:rsidRDefault="00667FD7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21708" w:rsidRDefault="00321708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21708" w:rsidRDefault="00321708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21708" w:rsidRDefault="00321708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21708" w:rsidRDefault="00321708" w:rsidP="0032170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2398" w:rsidRDefault="00C12398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52B4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C052B4">
        <w:rPr>
          <w:rFonts w:ascii="Arial" w:hAnsi="Arial" w:cs="Arial"/>
          <w:b/>
          <w:sz w:val="24"/>
          <w:szCs w:val="24"/>
          <w:u w:val="single"/>
        </w:rPr>
        <w:t>ª –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DO CU</w:t>
      </w:r>
      <w:r w:rsidR="009C6081">
        <w:rPr>
          <w:rFonts w:ascii="Arial" w:hAnsi="Arial" w:cs="Arial"/>
          <w:b/>
          <w:sz w:val="24"/>
          <w:szCs w:val="24"/>
          <w:u w:val="single"/>
        </w:rPr>
        <w:t>RS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O OU PROGRAMA DE QUALIFICAÇÃO: </w:t>
      </w:r>
      <w:r>
        <w:rPr>
          <w:rFonts w:ascii="Arial" w:hAnsi="Arial" w:cs="Arial"/>
          <w:sz w:val="24"/>
          <w:szCs w:val="24"/>
        </w:rPr>
        <w:t xml:space="preserve">Durante a </w:t>
      </w:r>
      <w:proofErr w:type="gramStart"/>
      <w:r>
        <w:rPr>
          <w:rFonts w:ascii="Arial" w:hAnsi="Arial" w:cs="Arial"/>
          <w:sz w:val="24"/>
          <w:szCs w:val="24"/>
        </w:rPr>
        <w:t>suspensão  temporária</w:t>
      </w:r>
      <w:proofErr w:type="gramEnd"/>
      <w:r>
        <w:rPr>
          <w:rFonts w:ascii="Arial" w:hAnsi="Arial" w:cs="Arial"/>
          <w:sz w:val="24"/>
          <w:szCs w:val="24"/>
        </w:rPr>
        <w:t xml:space="preserve"> do contrato de trabalho, deverá o empregador proporcionar aos empregados meios para a realização </w:t>
      </w:r>
      <w:r w:rsidR="00541C14">
        <w:rPr>
          <w:rFonts w:ascii="Arial" w:hAnsi="Arial" w:cs="Arial"/>
          <w:sz w:val="24"/>
          <w:szCs w:val="24"/>
        </w:rPr>
        <w:t xml:space="preserve">dos cursos </w:t>
      </w:r>
      <w:r>
        <w:rPr>
          <w:rFonts w:ascii="Arial" w:hAnsi="Arial" w:cs="Arial"/>
          <w:sz w:val="24"/>
          <w:szCs w:val="24"/>
        </w:rPr>
        <w:t xml:space="preserve">de forma não presencial, podendo utilizar os cursos </w:t>
      </w:r>
      <w:r w:rsidR="00541C14">
        <w:rPr>
          <w:rFonts w:ascii="Arial" w:hAnsi="Arial" w:cs="Arial"/>
          <w:sz w:val="24"/>
          <w:szCs w:val="24"/>
        </w:rPr>
        <w:t xml:space="preserve">oferecidos pelo Governo Federal no seguinte link: </w:t>
      </w:r>
      <w:hyperlink r:id="rId6" w:history="1">
        <w:r w:rsidR="00541C14" w:rsidRPr="00541C14">
          <w:rPr>
            <w:rStyle w:val="Hyperlink"/>
            <w:rFonts w:ascii="Arial" w:hAnsi="Arial" w:cs="Arial"/>
            <w:sz w:val="24"/>
            <w:szCs w:val="24"/>
          </w:rPr>
          <w:t>https://www.gov.br/pt-br/todosportodos/cursos-de-capacitacao-a-distancia</w:t>
        </w:r>
      </w:hyperlink>
      <w:r w:rsidR="00541C14" w:rsidRPr="00541C14">
        <w:rPr>
          <w:rFonts w:ascii="Arial" w:hAnsi="Arial" w:cs="Arial"/>
          <w:sz w:val="24"/>
          <w:szCs w:val="24"/>
        </w:rPr>
        <w:t>.</w:t>
      </w:r>
    </w:p>
    <w:p w:rsidR="00C12398" w:rsidRDefault="00C12398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2398" w:rsidRDefault="00C12398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12398" w:rsidRDefault="00A266B4" w:rsidP="0032170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52B4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C12398">
        <w:rPr>
          <w:rFonts w:ascii="Arial" w:hAnsi="Arial" w:cs="Arial"/>
          <w:b/>
          <w:sz w:val="24"/>
          <w:szCs w:val="24"/>
          <w:u w:val="single"/>
        </w:rPr>
        <w:t>11</w:t>
      </w:r>
      <w:r w:rsidRPr="00C052B4">
        <w:rPr>
          <w:rFonts w:ascii="Arial" w:hAnsi="Arial" w:cs="Arial"/>
          <w:b/>
          <w:sz w:val="24"/>
          <w:szCs w:val="24"/>
          <w:u w:val="single"/>
        </w:rPr>
        <w:t>ª – DA VIGÊNCIA</w:t>
      </w:r>
      <w:r w:rsidR="003B73B0">
        <w:rPr>
          <w:rFonts w:ascii="Arial" w:hAnsi="Arial" w:cs="Arial"/>
          <w:b/>
          <w:sz w:val="24"/>
          <w:szCs w:val="24"/>
        </w:rPr>
        <w:t xml:space="preserve">: </w:t>
      </w:r>
      <w:r w:rsidRPr="00C052B4">
        <w:rPr>
          <w:rFonts w:ascii="Arial" w:hAnsi="Arial" w:cs="Arial"/>
          <w:sz w:val="24"/>
          <w:szCs w:val="24"/>
        </w:rPr>
        <w:t xml:space="preserve">O presente acordo terá vigência de </w:t>
      </w:r>
      <w:r w:rsidR="00321708">
        <w:rPr>
          <w:rFonts w:ascii="Arial" w:hAnsi="Arial" w:cs="Arial"/>
          <w:sz w:val="24"/>
          <w:szCs w:val="24"/>
        </w:rPr>
        <w:t>___</w:t>
      </w:r>
      <w:r w:rsidRPr="00C052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2B4">
        <w:rPr>
          <w:rFonts w:ascii="Arial" w:hAnsi="Arial" w:cs="Arial"/>
          <w:sz w:val="24"/>
          <w:szCs w:val="24"/>
        </w:rPr>
        <w:t>de</w:t>
      </w:r>
      <w:proofErr w:type="spellEnd"/>
      <w:r w:rsidRPr="00C052B4">
        <w:rPr>
          <w:rFonts w:ascii="Arial" w:hAnsi="Arial" w:cs="Arial"/>
          <w:sz w:val="24"/>
          <w:szCs w:val="24"/>
        </w:rPr>
        <w:t xml:space="preserve"> </w:t>
      </w:r>
      <w:r w:rsidR="0073314D">
        <w:rPr>
          <w:rFonts w:ascii="Arial" w:hAnsi="Arial" w:cs="Arial"/>
          <w:sz w:val="24"/>
          <w:szCs w:val="24"/>
        </w:rPr>
        <w:t>abril</w:t>
      </w:r>
      <w:r w:rsidRPr="00C052B4">
        <w:rPr>
          <w:rFonts w:ascii="Arial" w:hAnsi="Arial" w:cs="Arial"/>
          <w:sz w:val="24"/>
          <w:szCs w:val="24"/>
        </w:rPr>
        <w:t xml:space="preserve"> de 2</w:t>
      </w:r>
      <w:r w:rsidR="008B1BF7" w:rsidRPr="00C052B4">
        <w:rPr>
          <w:rFonts w:ascii="Arial" w:hAnsi="Arial" w:cs="Arial"/>
          <w:sz w:val="24"/>
          <w:szCs w:val="24"/>
        </w:rPr>
        <w:t>020</w:t>
      </w:r>
      <w:r w:rsidRPr="00C052B4">
        <w:rPr>
          <w:rFonts w:ascii="Arial" w:hAnsi="Arial" w:cs="Arial"/>
          <w:sz w:val="24"/>
          <w:szCs w:val="24"/>
        </w:rPr>
        <w:t xml:space="preserve"> a </w:t>
      </w:r>
      <w:r w:rsidR="0073314D">
        <w:rPr>
          <w:rFonts w:ascii="Arial" w:hAnsi="Arial" w:cs="Arial"/>
          <w:sz w:val="24"/>
          <w:szCs w:val="24"/>
        </w:rPr>
        <w:t>31</w:t>
      </w:r>
      <w:r w:rsidRPr="00C052B4">
        <w:rPr>
          <w:rFonts w:ascii="Arial" w:hAnsi="Arial" w:cs="Arial"/>
          <w:sz w:val="24"/>
          <w:szCs w:val="24"/>
        </w:rPr>
        <w:t xml:space="preserve"> de </w:t>
      </w:r>
      <w:r w:rsidR="0073314D">
        <w:rPr>
          <w:rFonts w:ascii="Arial" w:hAnsi="Arial" w:cs="Arial"/>
          <w:sz w:val="24"/>
          <w:szCs w:val="24"/>
        </w:rPr>
        <w:t>maio</w:t>
      </w:r>
      <w:r w:rsidR="008B1BF7" w:rsidRPr="00C052B4">
        <w:rPr>
          <w:rFonts w:ascii="Arial" w:hAnsi="Arial" w:cs="Arial"/>
          <w:sz w:val="24"/>
          <w:szCs w:val="24"/>
        </w:rPr>
        <w:t xml:space="preserve"> </w:t>
      </w:r>
      <w:r w:rsidRPr="00C052B4">
        <w:rPr>
          <w:rFonts w:ascii="Arial" w:hAnsi="Arial" w:cs="Arial"/>
          <w:sz w:val="24"/>
          <w:szCs w:val="24"/>
        </w:rPr>
        <w:t xml:space="preserve">de </w:t>
      </w:r>
      <w:r w:rsidR="008B1BF7" w:rsidRPr="00C052B4">
        <w:rPr>
          <w:rFonts w:ascii="Arial" w:hAnsi="Arial" w:cs="Arial"/>
          <w:sz w:val="24"/>
          <w:szCs w:val="24"/>
        </w:rPr>
        <w:t>202</w:t>
      </w:r>
      <w:r w:rsidR="0073314D">
        <w:rPr>
          <w:rFonts w:ascii="Arial" w:hAnsi="Arial" w:cs="Arial"/>
          <w:sz w:val="24"/>
          <w:szCs w:val="24"/>
        </w:rPr>
        <w:t>0</w:t>
      </w: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52B4">
        <w:rPr>
          <w:rFonts w:ascii="Arial" w:hAnsi="Arial" w:cs="Arial"/>
          <w:sz w:val="24"/>
          <w:szCs w:val="24"/>
        </w:rPr>
        <w:t>E por estarem assim justos e acordados, firmam o presente instrumento em 0</w:t>
      </w:r>
      <w:r w:rsidR="00A97B19" w:rsidRPr="00C052B4">
        <w:rPr>
          <w:rFonts w:ascii="Arial" w:hAnsi="Arial" w:cs="Arial"/>
          <w:sz w:val="24"/>
          <w:szCs w:val="24"/>
        </w:rPr>
        <w:t>3</w:t>
      </w:r>
      <w:r w:rsidRPr="00C052B4">
        <w:rPr>
          <w:rFonts w:ascii="Arial" w:hAnsi="Arial" w:cs="Arial"/>
          <w:sz w:val="24"/>
          <w:szCs w:val="24"/>
        </w:rPr>
        <w:t xml:space="preserve"> (</w:t>
      </w:r>
      <w:r w:rsidR="00A97B19" w:rsidRPr="00C052B4">
        <w:rPr>
          <w:rFonts w:ascii="Arial" w:hAnsi="Arial" w:cs="Arial"/>
          <w:sz w:val="24"/>
          <w:szCs w:val="24"/>
        </w:rPr>
        <w:t>Três</w:t>
      </w:r>
      <w:r w:rsidRPr="00C052B4">
        <w:rPr>
          <w:rFonts w:ascii="Arial" w:hAnsi="Arial" w:cs="Arial"/>
          <w:sz w:val="24"/>
          <w:szCs w:val="24"/>
        </w:rPr>
        <w:t>) vias de igual teor e forma, para que produzam todos os efeitos legais.</w:t>
      </w: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052B4" w:rsidRDefault="006A66A2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D509F">
        <w:rPr>
          <w:rFonts w:ascii="Arial" w:eastAsia="Cambria" w:hAnsi="Arial" w:cs="Arial"/>
          <w:sz w:val="24"/>
          <w:szCs w:val="24"/>
          <w:lang w:val="pt-PT" w:eastAsia="pt-PT" w:bidi="pt-PT"/>
        </w:rPr>
        <w:t>São José dos Campos</w:t>
      </w:r>
      <w:r w:rsidR="00A266B4" w:rsidRPr="00C052B4">
        <w:rPr>
          <w:rFonts w:ascii="Arial" w:hAnsi="Arial" w:cs="Arial"/>
          <w:sz w:val="24"/>
          <w:szCs w:val="24"/>
        </w:rPr>
        <w:t xml:space="preserve">, </w:t>
      </w:r>
      <w:r w:rsidR="00321708">
        <w:rPr>
          <w:rFonts w:ascii="Arial" w:hAnsi="Arial" w:cs="Arial"/>
          <w:sz w:val="24"/>
          <w:szCs w:val="24"/>
        </w:rPr>
        <w:t>___</w:t>
      </w:r>
      <w:r w:rsidR="0097799A">
        <w:rPr>
          <w:rFonts w:ascii="Arial" w:hAnsi="Arial" w:cs="Arial"/>
          <w:sz w:val="24"/>
          <w:szCs w:val="24"/>
        </w:rPr>
        <w:t>de abril de 2020</w:t>
      </w:r>
      <w:r w:rsidR="00452462">
        <w:rPr>
          <w:rFonts w:ascii="Arial" w:hAnsi="Arial" w:cs="Arial"/>
          <w:sz w:val="24"/>
          <w:szCs w:val="24"/>
        </w:rPr>
        <w:t>.</w:t>
      </w: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850"/>
        <w:gridCol w:w="4791"/>
      </w:tblGrid>
      <w:tr w:rsidR="00321708" w:rsidTr="00321708">
        <w:tc>
          <w:tcPr>
            <w:tcW w:w="4815" w:type="dxa"/>
          </w:tcPr>
          <w:p w:rsidR="00321708" w:rsidRPr="00321708" w:rsidRDefault="00321708" w:rsidP="0032170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08">
              <w:rPr>
                <w:rFonts w:ascii="Arial" w:hAnsi="Arial" w:cs="Arial"/>
                <w:b/>
                <w:sz w:val="24"/>
                <w:szCs w:val="24"/>
              </w:rPr>
              <w:t>SINDICATO DOS EMPREGADOS NO COMÉRCIO DE SÃO JOSÉ DOS CAMPOS</w:t>
            </w:r>
          </w:p>
        </w:tc>
        <w:tc>
          <w:tcPr>
            <w:tcW w:w="850" w:type="dxa"/>
          </w:tcPr>
          <w:p w:rsidR="00321708" w:rsidRDefault="00321708" w:rsidP="0032170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1" w:type="dxa"/>
          </w:tcPr>
          <w:p w:rsidR="00321708" w:rsidRDefault="00321708" w:rsidP="0032170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</w:tr>
      <w:tr w:rsidR="00321708" w:rsidTr="00321708">
        <w:tc>
          <w:tcPr>
            <w:tcW w:w="4815" w:type="dxa"/>
          </w:tcPr>
          <w:p w:rsidR="00321708" w:rsidRDefault="00321708" w:rsidP="0032170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708">
              <w:rPr>
                <w:rFonts w:ascii="Arial" w:hAnsi="Arial" w:cs="Arial"/>
                <w:b/>
                <w:sz w:val="24"/>
                <w:szCs w:val="24"/>
              </w:rPr>
              <w:t xml:space="preserve">Eurípedes </w:t>
            </w:r>
            <w:proofErr w:type="spellStart"/>
            <w:r w:rsidRPr="00321708">
              <w:rPr>
                <w:rFonts w:ascii="Arial" w:hAnsi="Arial" w:cs="Arial"/>
                <w:b/>
                <w:sz w:val="24"/>
                <w:szCs w:val="24"/>
              </w:rPr>
              <w:t>Barsanulfo</w:t>
            </w:r>
            <w:proofErr w:type="spellEnd"/>
            <w:r w:rsidRPr="00321708">
              <w:rPr>
                <w:rFonts w:ascii="Arial" w:hAnsi="Arial" w:cs="Arial"/>
                <w:b/>
                <w:sz w:val="24"/>
                <w:szCs w:val="24"/>
              </w:rPr>
              <w:t xml:space="preserve"> Gonçalves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1708" w:rsidRDefault="00321708" w:rsidP="0032170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Presidente</w:t>
            </w:r>
          </w:p>
        </w:tc>
        <w:tc>
          <w:tcPr>
            <w:tcW w:w="850" w:type="dxa"/>
          </w:tcPr>
          <w:p w:rsidR="00321708" w:rsidRDefault="00321708" w:rsidP="0032170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1" w:type="dxa"/>
          </w:tcPr>
          <w:p w:rsidR="00321708" w:rsidRDefault="00321708" w:rsidP="0032170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Responsável pela empresa</w:t>
            </w:r>
          </w:p>
        </w:tc>
      </w:tr>
    </w:tbl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6B4" w:rsidRPr="00C052B4" w:rsidRDefault="00A266B4" w:rsidP="0032170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A266B4" w:rsidRPr="00C052B4" w:rsidSect="003C699B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EE2"/>
    <w:multiLevelType w:val="hybridMultilevel"/>
    <w:tmpl w:val="EFD8C5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4F3"/>
    <w:multiLevelType w:val="hybridMultilevel"/>
    <w:tmpl w:val="F97E14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4"/>
    <w:rsid w:val="00040AEB"/>
    <w:rsid w:val="001217BB"/>
    <w:rsid w:val="0013199E"/>
    <w:rsid w:val="00171C1C"/>
    <w:rsid w:val="001A6AF5"/>
    <w:rsid w:val="001E5862"/>
    <w:rsid w:val="001F43AF"/>
    <w:rsid w:val="00266794"/>
    <w:rsid w:val="002946A4"/>
    <w:rsid w:val="002E24CA"/>
    <w:rsid w:val="002E6F80"/>
    <w:rsid w:val="00301432"/>
    <w:rsid w:val="00321708"/>
    <w:rsid w:val="00345E73"/>
    <w:rsid w:val="00375053"/>
    <w:rsid w:val="003B73B0"/>
    <w:rsid w:val="003B7AE5"/>
    <w:rsid w:val="003C699B"/>
    <w:rsid w:val="004400E8"/>
    <w:rsid w:val="00452462"/>
    <w:rsid w:val="004F0910"/>
    <w:rsid w:val="00520371"/>
    <w:rsid w:val="00526DDD"/>
    <w:rsid w:val="00541C14"/>
    <w:rsid w:val="00614A71"/>
    <w:rsid w:val="00622DDC"/>
    <w:rsid w:val="0064299A"/>
    <w:rsid w:val="00660F18"/>
    <w:rsid w:val="00667FD7"/>
    <w:rsid w:val="00673FDB"/>
    <w:rsid w:val="006A66A2"/>
    <w:rsid w:val="0073314D"/>
    <w:rsid w:val="00771A13"/>
    <w:rsid w:val="00803ECC"/>
    <w:rsid w:val="00822BC8"/>
    <w:rsid w:val="00887148"/>
    <w:rsid w:val="008B1BF7"/>
    <w:rsid w:val="008B53AF"/>
    <w:rsid w:val="008F7612"/>
    <w:rsid w:val="00954418"/>
    <w:rsid w:val="00963932"/>
    <w:rsid w:val="0097799A"/>
    <w:rsid w:val="009A0A79"/>
    <w:rsid w:val="009C6081"/>
    <w:rsid w:val="00A266B4"/>
    <w:rsid w:val="00A716E6"/>
    <w:rsid w:val="00A97B19"/>
    <w:rsid w:val="00AA42F8"/>
    <w:rsid w:val="00AB2E81"/>
    <w:rsid w:val="00AD5CCF"/>
    <w:rsid w:val="00B136BB"/>
    <w:rsid w:val="00B5565F"/>
    <w:rsid w:val="00C052B4"/>
    <w:rsid w:val="00C10BB3"/>
    <w:rsid w:val="00C12398"/>
    <w:rsid w:val="00C63A37"/>
    <w:rsid w:val="00C63FCE"/>
    <w:rsid w:val="00C81A83"/>
    <w:rsid w:val="00D237C4"/>
    <w:rsid w:val="00D66FAA"/>
    <w:rsid w:val="00E61234"/>
    <w:rsid w:val="00E9106E"/>
    <w:rsid w:val="00EC10C6"/>
    <w:rsid w:val="00EF3BDC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99414-E360-4E6C-A623-E3C0C073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B1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ou-paragraph">
    <w:name w:val="dou-paragraph"/>
    <w:basedOn w:val="Normal"/>
    <w:rsid w:val="00040AE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32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541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br/pt-br/todosportodos/cursos-de-capacitacao-a-distanc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1227-46D3-487B-BC2F-0E101477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Paduano</dc:creator>
  <cp:lastModifiedBy>Juridico</cp:lastModifiedBy>
  <cp:revision>8</cp:revision>
  <cp:lastPrinted>2020-04-02T18:23:00Z</cp:lastPrinted>
  <dcterms:created xsi:type="dcterms:W3CDTF">2020-04-09T13:14:00Z</dcterms:created>
  <dcterms:modified xsi:type="dcterms:W3CDTF">2020-04-09T14:05:00Z</dcterms:modified>
</cp:coreProperties>
</file>